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360" w:lineRule="auto"/>
        <w:jc w:val="center"/>
      </w:pPr>
      <w:r>
        <w:rPr>
          <w:rStyle w:val="8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2117090</wp:posOffset>
            </wp:positionH>
            <wp:positionV relativeFrom="page">
              <wp:posOffset>658495</wp:posOffset>
            </wp:positionV>
            <wp:extent cx="840740" cy="358775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358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1376045</wp:posOffset>
            </wp:positionH>
            <wp:positionV relativeFrom="page">
              <wp:posOffset>512445</wp:posOffset>
            </wp:positionV>
            <wp:extent cx="569595" cy="50292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02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4652645</wp:posOffset>
            </wp:positionH>
            <wp:positionV relativeFrom="page">
              <wp:posOffset>594995</wp:posOffset>
            </wp:positionV>
            <wp:extent cx="691515" cy="42418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703" cy="4241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3638550</wp:posOffset>
            </wp:positionH>
            <wp:positionV relativeFrom="page">
              <wp:posOffset>690880</wp:posOffset>
            </wp:positionV>
            <wp:extent cx="887730" cy="29464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731" cy="294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3085465</wp:posOffset>
            </wp:positionH>
            <wp:positionV relativeFrom="page">
              <wp:posOffset>624840</wp:posOffset>
            </wp:positionV>
            <wp:extent cx="389890" cy="389890"/>
            <wp:effectExtent l="0" t="0" r="0" b="0"/>
            <wp:wrapThrough wrapText="bothSides">
              <wp:wrapPolygon>
                <wp:start x="9429" y="169"/>
                <wp:lineTo x="11180" y="232"/>
                <wp:lineTo x="12825" y="570"/>
                <wp:lineTo x="14491" y="1160"/>
                <wp:lineTo x="16158" y="1983"/>
                <wp:lineTo x="17972" y="3122"/>
                <wp:lineTo x="19132" y="4029"/>
                <wp:lineTo x="20018" y="4957"/>
                <wp:lineTo x="20777" y="6096"/>
                <wp:lineTo x="21305" y="7298"/>
                <wp:lineTo x="21600" y="8522"/>
                <wp:lineTo x="21579" y="11222"/>
                <wp:lineTo x="21220" y="12720"/>
                <wp:lineTo x="20651" y="14175"/>
                <wp:lineTo x="19849" y="15630"/>
                <wp:lineTo x="18858" y="17002"/>
                <wp:lineTo x="17761" y="18225"/>
                <wp:lineTo x="16495" y="19322"/>
                <wp:lineTo x="15145" y="20229"/>
                <wp:lineTo x="13732" y="20925"/>
                <wp:lineTo x="12192" y="21389"/>
                <wp:lineTo x="11095" y="21558"/>
                <wp:lineTo x="9408" y="21537"/>
                <wp:lineTo x="8079" y="21262"/>
                <wp:lineTo x="6729" y="20735"/>
                <wp:lineTo x="5484" y="19976"/>
                <wp:lineTo x="4345" y="19048"/>
                <wp:lineTo x="3206" y="17845"/>
                <wp:lineTo x="2299" y="16580"/>
                <wp:lineTo x="1561" y="15251"/>
                <wp:lineTo x="970" y="13711"/>
                <wp:lineTo x="527" y="11686"/>
                <wp:lineTo x="295" y="9956"/>
                <wp:lineTo x="316" y="8163"/>
                <wp:lineTo x="612" y="6877"/>
                <wp:lineTo x="1181" y="5632"/>
                <wp:lineTo x="2067" y="4366"/>
                <wp:lineTo x="3396" y="2911"/>
                <wp:lineTo x="4662" y="1877"/>
                <wp:lineTo x="5948" y="1097"/>
                <wp:lineTo x="7235" y="570"/>
                <wp:lineTo x="8585" y="253"/>
                <wp:lineTo x="9429" y="169"/>
              </wp:wrapPolygon>
            </wp:wrapThrough>
            <wp:docPr id="107374183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980" cy="389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margin">
              <wp:posOffset>638175</wp:posOffset>
            </wp:positionH>
            <wp:positionV relativeFrom="page">
              <wp:posOffset>512445</wp:posOffset>
            </wp:positionV>
            <wp:extent cx="558800" cy="558800"/>
            <wp:effectExtent l="0" t="0" r="0" b="0"/>
            <wp:wrapNone/>
            <wp:docPr id="1073741828" name="officeArt object" descr="QQ图片202312061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QQ图片202312061001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8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-97790</wp:posOffset>
            </wp:positionH>
            <wp:positionV relativeFrom="page">
              <wp:posOffset>484505</wp:posOffset>
            </wp:positionV>
            <wp:extent cx="578485" cy="633095"/>
            <wp:effectExtent l="0" t="0" r="0" b="0"/>
            <wp:wrapThrough wrapText="bothSides">
              <wp:wrapPolygon>
                <wp:start x="10201" y="1498"/>
                <wp:lineTo x="12070" y="1561"/>
                <wp:lineTo x="13686" y="1877"/>
                <wp:lineTo x="15209" y="2426"/>
                <wp:lineTo x="16594" y="3185"/>
                <wp:lineTo x="17863" y="4155"/>
                <wp:lineTo x="18879" y="5231"/>
                <wp:lineTo x="19710" y="6455"/>
                <wp:lineTo x="20310" y="7741"/>
                <wp:lineTo x="20702" y="9155"/>
                <wp:lineTo x="20841" y="10863"/>
                <wp:lineTo x="20656" y="12466"/>
                <wp:lineTo x="20240" y="13838"/>
                <wp:lineTo x="19640" y="15061"/>
                <wp:lineTo x="18810" y="16242"/>
                <wp:lineTo x="17863" y="17234"/>
                <wp:lineTo x="16756" y="18120"/>
                <wp:lineTo x="15417" y="18879"/>
                <wp:lineTo x="13963" y="19448"/>
                <wp:lineTo x="12486" y="19786"/>
                <wp:lineTo x="11170" y="19913"/>
                <wp:lineTo x="9347" y="19828"/>
                <wp:lineTo x="7801" y="19512"/>
                <wp:lineTo x="6393" y="19005"/>
                <wp:lineTo x="5054" y="18288"/>
                <wp:lineTo x="3900" y="17445"/>
                <wp:lineTo x="2885" y="16453"/>
                <wp:lineTo x="2031" y="15293"/>
                <wp:lineTo x="1362" y="14027"/>
                <wp:lineTo x="900" y="12593"/>
                <wp:lineTo x="715" y="11370"/>
                <wp:lineTo x="739" y="9787"/>
                <wp:lineTo x="1039" y="8290"/>
                <wp:lineTo x="1569" y="6940"/>
                <wp:lineTo x="2308" y="5695"/>
                <wp:lineTo x="3208" y="4620"/>
                <wp:lineTo x="4247" y="3670"/>
                <wp:lineTo x="5493" y="2848"/>
                <wp:lineTo x="6878" y="2194"/>
                <wp:lineTo x="8355" y="1751"/>
                <wp:lineTo x="9878" y="1519"/>
                <wp:lineTo x="10201" y="1498"/>
              </wp:wrapPolygon>
            </wp:wrapThrough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396" cy="632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framePr w:wrap="auto" w:vAnchor="margin" w:hAnchor="text" w:yAlign="inline"/>
        <w:spacing w:line="360" w:lineRule="auto"/>
        <w:jc w:val="center"/>
        <w:rPr>
          <w:rStyle w:val="8"/>
          <w:b/>
          <w:bCs/>
          <w:sz w:val="24"/>
          <w:szCs w:val="24"/>
        </w:rPr>
      </w:pPr>
    </w:p>
    <w:p>
      <w:pPr>
        <w:framePr w:wrap="auto" w:vAnchor="margin" w:hAnchor="text" w:yAlign="inline"/>
        <w:spacing w:line="360" w:lineRule="auto"/>
        <w:jc w:val="center"/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</w:rPr>
      </w:pP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1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号征稿通知</w:t>
      </w:r>
    </w:p>
    <w:p>
      <w:pPr>
        <w:framePr w:wrap="auto" w:vAnchor="margin" w:hAnchor="text" w:yAlign="inline"/>
        <w:spacing w:line="360" w:lineRule="auto"/>
        <w:jc w:val="center"/>
        <w:rPr>
          <w:rStyle w:val="8"/>
          <w:outline w:val="0"/>
          <w:color w:val="4B6D17"/>
          <w:sz w:val="32"/>
          <w:szCs w:val="32"/>
          <w:u w:color="0433FF"/>
          <w:lang w:val="zh-TW" w:eastAsia="zh-TW"/>
        </w:rPr>
      </w:pPr>
    </w:p>
    <w:p>
      <w:pPr>
        <w:framePr w:wrap="auto" w:vAnchor="margin" w:hAnchor="text" w:yAlign="inline"/>
        <w:spacing w:line="360" w:lineRule="auto"/>
        <w:jc w:val="center"/>
        <w:rPr>
          <w:rStyle w:val="8"/>
          <w:rFonts w:ascii="等线" w:hAnsi="等线" w:eastAsia="等线" w:cs="等线"/>
          <w:b/>
          <w:bCs/>
          <w:outline w:val="0"/>
          <w:color w:val="4B6D17"/>
          <w:sz w:val="32"/>
          <w:szCs w:val="32"/>
          <w:u w:color="0433FF"/>
          <w:lang w:val="zh-TW" w:eastAsia="zh-TW"/>
        </w:rPr>
      </w:pPr>
      <w:r>
        <w:rPr>
          <w:rStyle w:val="8"/>
          <w:rFonts w:ascii="等线" w:hAnsi="等线" w:eastAsia="等线" w:cs="等线"/>
          <w:b/>
          <w:bCs/>
          <w:outline w:val="0"/>
          <w:color w:val="4B6D17"/>
          <w:sz w:val="32"/>
          <w:szCs w:val="32"/>
          <w:u w:color="0433FF"/>
          <w:rtl w:val="0"/>
          <w:lang w:val="zh-TW" w:eastAsia="zh-TW"/>
        </w:rPr>
        <w:t>第九届学习词典与二语教学国际研讨会</w:t>
      </w:r>
    </w:p>
    <w:p>
      <w:pPr>
        <w:framePr w:wrap="auto" w:vAnchor="margin" w:hAnchor="text" w:yAlign="inline"/>
        <w:spacing w:line="360" w:lineRule="auto"/>
        <w:jc w:val="center"/>
        <w:rPr>
          <w:rStyle w:val="8"/>
          <w:b/>
          <w:bCs/>
          <w:outline w:val="0"/>
          <w:color w:val="4B6D17"/>
          <w:sz w:val="28"/>
          <w:szCs w:val="28"/>
          <w:u w:color="0433FF"/>
        </w:rPr>
      </w:pPr>
    </w:p>
    <w:p>
      <w:pPr>
        <w:framePr w:wrap="auto" w:vAnchor="margin" w:hAnchor="text" w:yAlign="inline"/>
        <w:spacing w:line="360" w:lineRule="auto"/>
        <w:jc w:val="center"/>
        <w:rPr>
          <w:rStyle w:val="8"/>
          <w:rFonts w:hint="eastAsia"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中国辞书学会双语辞书专业委员会</w:t>
      </w:r>
    </w:p>
    <w:p>
      <w:pPr>
        <w:framePr w:wrap="auto" w:vAnchor="margin" w:hAnchor="text" w:yAlign="inline"/>
        <w:spacing w:line="360" w:lineRule="auto"/>
        <w:jc w:val="center"/>
        <w:rPr>
          <w:rStyle w:val="8"/>
          <w:rFonts w:ascii="等线" w:hAnsi="等线" w:eastAsia="等线" w:cs="等线"/>
          <w:b/>
          <w:bCs/>
          <w:outline w:val="0"/>
          <w:color w:val="4B6D17"/>
          <w:sz w:val="24"/>
          <w:szCs w:val="24"/>
          <w:u w:color="FF0000"/>
        </w:rPr>
      </w:pPr>
      <w:r>
        <w:rPr>
          <w:rStyle w:val="8"/>
          <w:rFonts w:hint="eastAsia"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华中农业大学</w:t>
      </w:r>
      <w:r>
        <w:rPr>
          <w:rStyle w:val="8"/>
          <w:rFonts w:hint="eastAsia" w:cs="等线"/>
          <w:b/>
          <w:bCs/>
          <w:color w:val="4B6D17"/>
          <w:sz w:val="24"/>
          <w:szCs w:val="24"/>
          <w:rtl w:val="0"/>
          <w:lang w:val="zh-TW" w:eastAsia="zh-CN"/>
        </w:rPr>
        <w:t>、</w:t>
      </w:r>
      <w:r>
        <w:rPr>
          <w:rStyle w:val="8"/>
          <w:rFonts w:hint="eastAsia"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奥尔良大学</w:t>
      </w:r>
      <w:r>
        <w:rPr>
          <w:rStyle w:val="8"/>
          <w:rFonts w:hint="eastAsia" w:cs="等线"/>
          <w:b/>
          <w:bCs/>
          <w:color w:val="4B6D17"/>
          <w:sz w:val="24"/>
          <w:szCs w:val="24"/>
          <w:rtl w:val="0"/>
          <w:lang w:val="zh-TW" w:eastAsia="zh-CN"/>
        </w:rPr>
        <w:t>、</w:t>
      </w:r>
      <w:r>
        <w:rPr>
          <w:rStyle w:val="8"/>
          <w:rFonts w:hint="eastAsia"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塞吉巴黎大学</w:t>
      </w:r>
    </w:p>
    <w:p>
      <w:pPr>
        <w:framePr w:wrap="auto" w:vAnchor="margin" w:hAnchor="text" w:yAlign="inline"/>
        <w:spacing w:line="360" w:lineRule="auto"/>
        <w:jc w:val="center"/>
        <w:rPr>
          <w:rStyle w:val="8"/>
          <w:b/>
          <w:bCs/>
          <w:color w:val="4B6D17"/>
          <w:sz w:val="24"/>
          <w:szCs w:val="24"/>
        </w:rPr>
      </w:pPr>
    </w:p>
    <w:p>
      <w:pPr>
        <w:framePr w:wrap="auto" w:vAnchor="margin" w:hAnchor="text" w:yAlign="inline"/>
        <w:spacing w:line="360" w:lineRule="auto"/>
        <w:jc w:val="center"/>
        <w:rPr>
          <w:rStyle w:val="8"/>
          <w:rFonts w:ascii="等线" w:hAnsi="等线" w:eastAsia="等线" w:cs="等线"/>
          <w:b/>
          <w:bCs/>
          <w:color w:val="548235" w:themeColor="accent6" w:themeShade="BF"/>
          <w:sz w:val="24"/>
          <w:szCs w:val="24"/>
        </w:rPr>
      </w:pP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中国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·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武汉，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2024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年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10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月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25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日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en-US"/>
        </w:rPr>
        <w:t>-27</w:t>
      </w:r>
      <w:r>
        <w:rPr>
          <w:rStyle w:val="8"/>
          <w:rFonts w:ascii="等线" w:hAnsi="等线" w:eastAsia="等线" w:cs="等线"/>
          <w:b/>
          <w:bCs/>
          <w:color w:val="4B6D17"/>
          <w:sz w:val="24"/>
          <w:szCs w:val="24"/>
          <w:rtl w:val="0"/>
          <w:lang w:val="zh-TW" w:eastAsia="zh-TW"/>
        </w:rPr>
        <w:t>日</w:t>
      </w:r>
    </w:p>
    <w:p>
      <w:pPr>
        <w:framePr w:wrap="auto" w:vAnchor="margin" w:hAnchor="text" w:yAlign="inline"/>
        <w:jc w:val="center"/>
        <w:rPr>
          <w:rStyle w:val="8"/>
          <w:b/>
          <w:bCs/>
          <w:color w:val="auto"/>
          <w:sz w:val="22"/>
          <w:szCs w:val="22"/>
        </w:rPr>
      </w:pPr>
    </w:p>
    <w:p>
      <w:pPr>
        <w:framePr w:wrap="auto" w:vAnchor="margin" w:hAnchor="text" w:yAlign="inline"/>
        <w:jc w:val="center"/>
        <w:rPr>
          <w:rStyle w:val="8"/>
          <w:b/>
          <w:bCs/>
          <w:color w:val="auto"/>
          <w:sz w:val="22"/>
          <w:szCs w:val="22"/>
        </w:rPr>
      </w:pPr>
    </w:p>
    <w:p>
      <w:pPr>
        <w:framePr w:wrap="auto" w:vAnchor="margin" w:hAnchor="text" w:yAlign="inline"/>
        <w:spacing w:line="360" w:lineRule="auto"/>
        <w:ind w:firstLine="420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</w:rPr>
      </w:pP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第九届学习词典与二语教学国际研讨会</w:t>
      </w:r>
      <w:r>
        <w:rPr>
          <w:rStyle w:val="8"/>
          <w:rFonts w:hint="eastAsia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将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于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2024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10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25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日至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27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日在华中农业大学举办。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本次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研讨会将聚焦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AIGC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（人工智能自动生成内容）时代背景下的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学习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词典编纂、二语教学与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跨语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知识服务等问题，旨在促进中外学界对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“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后词典时代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”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学习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词典编纂面临的新变化、新挑战与创新路径展开</w:t>
      </w:r>
      <w:r>
        <w:rPr>
          <w:rStyle w:val="8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研讨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。会议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将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邀请国内外知名学者与会，促成词典理论研究者、编纂者与出版者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以及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中国学者与国际学者之间的对话与交流，推进中外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“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学习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辞书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数字化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研究共同体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”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交流与互鉴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。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ascii="等线" w:hAnsi="等线" w:eastAsia="等线" w:cs="等线"/>
          <w:b/>
          <w:bCs/>
          <w:color w:val="auto"/>
          <w:sz w:val="22"/>
          <w:szCs w:val="22"/>
          <w:shd w:val="clear" w:color="auto" w:fill="auto"/>
          <w:rtl w:val="0"/>
          <w:lang w:val="zh-TW" w:eastAsia="zh-TW"/>
        </w:rPr>
        <w:t>一、</w:t>
      </w:r>
      <w:r>
        <w:rPr>
          <w:rStyle w:val="8"/>
          <w:rFonts w:hint="eastAsia" w:cs="等线"/>
          <w:b/>
          <w:bCs/>
          <w:color w:val="auto"/>
          <w:sz w:val="22"/>
          <w:szCs w:val="22"/>
          <w:shd w:val="clear" w:color="auto" w:fill="auto"/>
          <w:rtl w:val="0"/>
          <w:lang w:val="en-US" w:eastAsia="zh-CN"/>
        </w:rPr>
        <w:t>会议主题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 w:firstLineChars="0"/>
        <w:textAlignment w:val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</w:rPr>
      </w:pP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本次会议的主题为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“</w:t>
      </w:r>
      <w:r>
        <w:rPr>
          <w:rStyle w:val="8"/>
          <w:rFonts w:ascii="Times New Roman" w:hAnsi="Times New Roman"/>
          <w:b w:val="0"/>
          <w:bCs w:val="0"/>
          <w:color w:val="auto"/>
          <w:sz w:val="22"/>
          <w:szCs w:val="22"/>
          <w:shd w:val="clear" w:color="auto" w:fill="auto"/>
          <w:rtl w:val="0"/>
          <w:lang w:val="en-US"/>
        </w:rPr>
        <w:t>AIGC</w:t>
      </w:r>
      <w:r>
        <w:rPr>
          <w:rStyle w:val="8"/>
          <w:b w:val="0"/>
          <w:bCs w:val="0"/>
          <w:color w:val="auto"/>
          <w:sz w:val="22"/>
          <w:szCs w:val="22"/>
          <w:shd w:val="clear" w:color="auto" w:fill="auto"/>
          <w:rtl w:val="0"/>
          <w:lang w:val="zh-TW" w:eastAsia="zh-TW"/>
        </w:rPr>
        <w:t>时代的</w:t>
      </w:r>
      <w:r>
        <w:rPr>
          <w:rStyle w:val="8"/>
          <w:rFonts w:hint="eastAsia"/>
          <w:b w:val="0"/>
          <w:bCs w:val="0"/>
          <w:color w:val="auto"/>
          <w:sz w:val="22"/>
          <w:szCs w:val="22"/>
          <w:shd w:val="clear" w:color="auto" w:fill="auto"/>
          <w:rtl w:val="0"/>
          <w:lang w:val="en-US" w:eastAsia="zh-CN"/>
        </w:rPr>
        <w:t>学习</w:t>
      </w:r>
      <w:r>
        <w:rPr>
          <w:rStyle w:val="8"/>
          <w:b w:val="0"/>
          <w:bCs w:val="0"/>
          <w:color w:val="auto"/>
          <w:sz w:val="22"/>
          <w:szCs w:val="22"/>
          <w:shd w:val="clear" w:color="auto" w:fill="auto"/>
          <w:rtl w:val="0"/>
          <w:lang w:val="zh-TW" w:eastAsia="zh-TW"/>
        </w:rPr>
        <w:t>词典编纂与知识服务</w:t>
      </w:r>
      <w:r>
        <w:rPr>
          <w:rStyle w:val="8"/>
          <w:rFonts w:hint="default"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”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，欢迎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国内外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词典研究者、出版者等同仁围绕如下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主要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议题提交论文：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20" w:line="360" w:lineRule="auto"/>
        <w:ind w:left="652" w:leftChars="0" w:right="0" w:hanging="232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学习词典与语言技术（尤其是聊天机器人在词典编纂中的应用）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20" w:line="360" w:lineRule="auto"/>
        <w:ind w:left="652" w:leftChars="0" w:right="0" w:hanging="232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词典介入式外语教学理论与实践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20" w:line="360" w:lineRule="auto"/>
        <w:ind w:left="652" w:leftChars="0" w:right="0" w:hanging="232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融媒辞书理论与实践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20" w:line="360" w:lineRule="auto"/>
        <w:ind w:left="652" w:leftChars="0" w:right="0" w:hanging="232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词典与语言及非语言知识服务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360" w:lineRule="auto"/>
        <w:ind w:left="652" w:leftChars="0" w:right="0" w:hanging="232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词典或词汇项目进展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Chars="0" w:right="0" w:rightChars="0" w:firstLine="0" w:firstLineChars="0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ascii="等线" w:hAnsi="等线" w:eastAsia="等线" w:cs="等线"/>
          <w:b/>
          <w:bCs/>
          <w:color w:val="auto"/>
          <w:sz w:val="22"/>
          <w:szCs w:val="22"/>
          <w:shd w:val="clear" w:color="auto" w:fill="auto"/>
          <w:rtl w:val="0"/>
          <w:lang w:val="zh-TW" w:eastAsia="zh-TW"/>
        </w:rPr>
        <w:t>二、摘要及全文提交日期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542" w:leftChars="0" w:right="0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cs="等线"/>
          <w:color w:val="auto"/>
          <w:sz w:val="22"/>
          <w:szCs w:val="22"/>
          <w:shd w:val="clear" w:color="auto" w:fill="auto"/>
          <w:rtl w:val="0"/>
          <w:lang w:val="en-US" w:eastAsia="zh-CN"/>
        </w:rPr>
        <w:t xml:space="preserve"> 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摘要提交截止日期</w:t>
      </w:r>
      <w:r>
        <w:rPr>
          <w:rStyle w:val="8"/>
          <w:rFonts w:hint="eastAsia" w:cs="等线"/>
          <w:color w:val="auto"/>
          <w:sz w:val="22"/>
          <w:szCs w:val="22"/>
          <w:shd w:val="clear" w:color="auto" w:fill="auto"/>
          <w:rtl w:val="0"/>
          <w:lang w:val="zh-TW" w:eastAsia="zh-CN"/>
        </w:rPr>
        <w:t>：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2024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3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31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日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539" w:leftChars="0" w:right="0"/>
        <w:jc w:val="both"/>
        <w:textAlignment w:val="auto"/>
        <w:rPr>
          <w:rFonts w:hint="eastAsia" w:eastAsia="Times New Roman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cs="等线"/>
          <w:color w:val="auto"/>
          <w:sz w:val="22"/>
          <w:szCs w:val="22"/>
          <w:shd w:val="clear" w:color="auto" w:fill="auto"/>
          <w:rtl w:val="0"/>
          <w:lang w:val="en-US" w:eastAsia="zh-CN"/>
        </w:rPr>
        <w:t xml:space="preserve"> 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投稿被接受通知日期</w:t>
      </w:r>
      <w:r>
        <w:rPr>
          <w:rStyle w:val="8"/>
          <w:rFonts w:hint="eastAsia" w:cs="等线"/>
          <w:color w:val="auto"/>
          <w:sz w:val="22"/>
          <w:szCs w:val="22"/>
          <w:shd w:val="clear" w:color="auto" w:fill="auto"/>
          <w:rtl w:val="0"/>
          <w:lang w:val="zh-TW" w:eastAsia="zh-CN"/>
        </w:rPr>
        <w:t>：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2024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5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31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shd w:val="clear" w:color="auto" w:fill="auto"/>
          <w:rtl w:val="0"/>
          <w:lang w:val="zh-TW" w:eastAsia="zh-TW"/>
        </w:rPr>
        <w:t>日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539" w:leftChars="0" w:right="0"/>
        <w:jc w:val="both"/>
        <w:textAlignment w:val="auto"/>
        <w:rPr>
          <w:rFonts w:hint="eastAsia" w:eastAsia="Times New Roman"/>
          <w:outline w:val="0"/>
          <w:color w:val="auto"/>
          <w:sz w:val="22"/>
          <w:szCs w:val="22"/>
          <w:rtl w:val="0"/>
          <w:lang w:val="zh-TW" w:eastAsia="zh-TW"/>
        </w:rPr>
      </w:pPr>
      <w:r>
        <w:rPr>
          <w:rStyle w:val="8"/>
          <w:rFonts w:hint="eastAsia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 xml:space="preserve"> 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全文提交截止日期</w:t>
      </w:r>
      <w:r>
        <w:rPr>
          <w:rStyle w:val="8"/>
          <w:rFonts w:hint="eastAsia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CN"/>
        </w:rPr>
        <w:t>：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/>
        </w:rPr>
        <w:t>2024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/>
        </w:rPr>
        <w:t>8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/>
        </w:rPr>
        <w:t>30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日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539" w:leftChars="0" w:right="0"/>
        <w:jc w:val="both"/>
        <w:textAlignment w:val="auto"/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</w:pPr>
      <w:r>
        <w:rPr>
          <w:rStyle w:val="8"/>
          <w:rFonts w:hint="eastAsia" w:ascii="Times New Roman" w:hAnsi="Times New Roman" w:eastAsia="Arial Unicode MS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 xml:space="preserve"> 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会议</w:t>
      </w:r>
      <w:r>
        <w:rPr>
          <w:rStyle w:val="8"/>
          <w:rFonts w:hint="eastAsia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研讨</w:t>
      </w:r>
      <w:r>
        <w:rPr>
          <w:rStyle w:val="8"/>
          <w:rFonts w:hint="eastAsia" w:ascii="等线" w:hAnsi="等线" w:eastAsia="等线" w:cs="等线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日期：</w:t>
      </w:r>
      <w:r>
        <w:rPr>
          <w:rStyle w:val="8"/>
          <w:rFonts w:ascii="Times New Roman" w:hAnsi="Times New Roman"/>
          <w:color w:val="auto"/>
          <w:sz w:val="22"/>
          <w:szCs w:val="22"/>
          <w:u w:color="FF0000"/>
          <w:shd w:val="clear" w:color="auto" w:fill="auto"/>
          <w:rtl w:val="0"/>
          <w:lang w:val="en-US"/>
        </w:rPr>
        <w:t>2024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年</w:t>
      </w:r>
      <w:r>
        <w:rPr>
          <w:rStyle w:val="8"/>
          <w:rFonts w:hint="eastAsia" w:ascii="Times New Roman" w:hAnsi="Times New Roman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10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hint="eastAsia" w:ascii="Times New Roman" w:hAnsi="Times New Roman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25-27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日</w:t>
      </w:r>
      <w:r>
        <w:rPr>
          <w:rStyle w:val="8"/>
          <w:rFonts w:hint="eastAsia" w:cs="等线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（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会议报到</w:t>
      </w:r>
      <w:r>
        <w:rPr>
          <w:rStyle w:val="8"/>
          <w:rFonts w:hint="eastAsia" w:cs="等线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，</w:t>
      </w:r>
      <w:r>
        <w:rPr>
          <w:rStyle w:val="8"/>
          <w:rFonts w:hint="eastAsia" w:ascii="等线" w:hAnsi="等线" w:eastAsia="等线" w:cs="等线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10月24日）</w:t>
      </w:r>
    </w:p>
    <w:p>
      <w:pPr>
        <w:pStyle w:val="11"/>
        <w:framePr w:wrap="auto" w:vAnchor="margin" w:hAnchor="text" w:yAlign="inline"/>
        <w:spacing w:line="360" w:lineRule="auto"/>
        <w:ind w:firstLine="0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pStyle w:val="11"/>
        <w:framePr w:wrap="auto" w:vAnchor="margin" w:hAnchor="text" w:yAlign="inline"/>
        <w:spacing w:line="360" w:lineRule="auto"/>
        <w:ind w:firstLine="0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ascii="等线" w:hAnsi="等线" w:eastAsia="等线" w:cs="等线"/>
          <w:b/>
          <w:bCs/>
          <w:color w:val="auto"/>
          <w:sz w:val="22"/>
          <w:szCs w:val="22"/>
          <w:shd w:val="clear" w:color="auto" w:fill="auto"/>
          <w:rtl w:val="0"/>
          <w:lang w:val="zh-TW" w:eastAsia="zh-TW"/>
        </w:rPr>
        <w:t>三、会议投稿要求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/>
        <w:textAlignment w:val="auto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</w:pP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投稿本届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研讨会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的论文应为原创性研究成果，未在国内外刊物或会议上发表或宣读。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请遵照如下要求投稿：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</w:pP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 xml:space="preserve">1. 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摘要写作语言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可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为汉语、英语或法语，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3-5个关键词，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字数</w:t>
      </w:r>
      <w:r>
        <w:rPr>
          <w:rStyle w:val="8"/>
          <w:rFonts w:hint="eastAsia" w:ascii="Times New Roman" w:hAnsi="Times New Roman"/>
          <w:color w:val="auto"/>
          <w:sz w:val="22"/>
          <w:szCs w:val="22"/>
          <w:rtl w:val="0"/>
          <w:lang w:val="en-US" w:eastAsia="zh-CN"/>
        </w:rPr>
        <w:t>5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00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字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/词以内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（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不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包括参考文献）</w:t>
      </w:r>
      <w:r>
        <w:rPr>
          <w:rStyle w:val="8"/>
          <w:rFonts w:hint="eastAsia"/>
          <w:color w:val="auto"/>
          <w:sz w:val="22"/>
          <w:szCs w:val="22"/>
          <w:rtl w:val="0"/>
          <w:lang w:val="zh-TW" w:eastAsia="zh-CN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Style w:val="8"/>
          <w:rFonts w:hint="eastAsia" w:ascii="Times New Roman" w:hAnsi="Times New Roman" w:eastAsia="等线" w:cs="Times New Roman"/>
          <w:outline w:val="0"/>
          <w:color w:val="auto"/>
          <w:sz w:val="22"/>
          <w:szCs w:val="22"/>
          <w:highlight w:val="none"/>
          <w:u w:color="FF0000"/>
          <w:shd w:val="clear" w:color="auto" w:fill="auto"/>
          <w:lang w:eastAsia="zh-CN"/>
        </w:rPr>
      </w:pP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rtl w:val="0"/>
          <w:lang w:val="en-US"/>
        </w:rPr>
        <w:t xml:space="preserve">2. </w:t>
      </w:r>
      <w:r>
        <w:rPr>
          <w:rStyle w:val="8"/>
          <w:outline w:val="0"/>
          <w:color w:val="auto"/>
          <w:sz w:val="22"/>
          <w:szCs w:val="22"/>
          <w:u w:color="FF0000"/>
          <w:rtl w:val="0"/>
          <w:lang w:val="zh-TW" w:eastAsia="zh-TW"/>
        </w:rPr>
        <w:t>请于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rtl w:val="0"/>
          <w:lang w:val="en-US"/>
        </w:rPr>
        <w:t>2024</w:t>
      </w:r>
      <w:r>
        <w:rPr>
          <w:rStyle w:val="8"/>
          <w:outline w:val="0"/>
          <w:color w:val="auto"/>
          <w:sz w:val="22"/>
          <w:szCs w:val="22"/>
          <w:u w:color="FF0000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rtl w:val="0"/>
          <w:lang w:val="en-US"/>
        </w:rPr>
        <w:t>3</w:t>
      </w:r>
      <w:r>
        <w:rPr>
          <w:rStyle w:val="8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en-US"/>
        </w:rPr>
        <w:t>31</w:t>
      </w:r>
      <w:r>
        <w:rPr>
          <w:rStyle w:val="8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日前将</w:t>
      </w:r>
      <w:r>
        <w:rPr>
          <w:rStyle w:val="8"/>
          <w:outline w:val="0"/>
          <w:color w:val="auto"/>
          <w:sz w:val="22"/>
          <w:szCs w:val="22"/>
          <w:u w:color="FF0000"/>
          <w:rtl w:val="0"/>
          <w:lang w:val="zh-TW" w:eastAsia="zh-TW"/>
        </w:rPr>
        <w:t>匿名</w:t>
      </w:r>
      <w:r>
        <w:rPr>
          <w:rStyle w:val="8"/>
          <w:outline w:val="0"/>
          <w:color w:val="auto"/>
          <w:sz w:val="22"/>
          <w:szCs w:val="22"/>
          <w:u w:color="FF0000"/>
          <w:shd w:val="clear" w:color="auto" w:fill="auto"/>
          <w:rtl w:val="0"/>
          <w:lang w:val="zh-TW" w:eastAsia="zh-TW"/>
        </w:rPr>
        <w:t>摘要提交至</w:t>
      </w:r>
      <w:r>
        <w:rPr>
          <w:rStyle w:val="8"/>
          <w:rFonts w:hint="eastAsia"/>
          <w:outline w:val="0"/>
          <w:color w:val="auto"/>
          <w:sz w:val="22"/>
          <w:szCs w:val="22"/>
          <w:u w:color="FF0000"/>
          <w:rtl w:val="0"/>
          <w:lang w:val="en-US" w:eastAsia="zh-CN"/>
        </w:rPr>
        <w:t>投稿系统</w:t>
      </w:r>
      <w:r>
        <w:rPr>
          <w:rStyle w:val="8"/>
          <w:rFonts w:hint="default" w:ascii="Times New Roman" w:hAnsi="Times New Roman" w:cs="Times New Roman"/>
          <w:color w:val="auto"/>
          <w:sz w:val="22"/>
          <w:szCs w:val="22"/>
          <w:u w:color="FF0000"/>
          <w:rtl w:val="0"/>
          <w:lang w:val="en-US" w:eastAsia="zh-CN"/>
        </w:rPr>
        <w:t>Sciencesconf</w:t>
      </w:r>
      <w:r>
        <w:rPr>
          <w:rStyle w:val="8"/>
          <w:rFonts w:hint="eastAsia"/>
          <w:outline w:val="0"/>
          <w:color w:val="auto"/>
          <w:sz w:val="22"/>
          <w:szCs w:val="22"/>
          <w:u w:color="FF0000"/>
          <w:rtl w:val="0"/>
          <w:lang w:val="en-US" w:eastAsia="zh-CN"/>
        </w:rPr>
        <w:t>,</w:t>
      </w:r>
      <w:r>
        <w:rPr>
          <w:rStyle w:val="8"/>
          <w:rFonts w:hint="eastAsia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链接如下</w:t>
      </w:r>
      <w:r>
        <w:rPr>
          <w:rStyle w:val="8"/>
          <w:outline w:val="0"/>
          <w:color w:val="auto"/>
          <w:sz w:val="22"/>
          <w:szCs w:val="22"/>
          <w:u w:color="FF0000"/>
          <w:rtl w:val="0"/>
          <w:lang w:val="zh-TW" w:eastAsia="zh-TW"/>
        </w:rPr>
        <w:t>：</w:t>
      </w:r>
      <w:r>
        <w:rPr>
          <w:rStyle w:val="12"/>
          <w:rFonts w:hint="eastAsia" w:ascii="Times New Roman" w:hAnsi="Times New Roman" w:eastAsia="Times New Roman" w:cs="Times New Roman"/>
          <w:color w:val="auto"/>
          <w:sz w:val="22"/>
          <w:szCs w:val="22"/>
          <w:highlight w:val="none"/>
          <w:u w:val="single" w:color="FF0000"/>
          <w:lang w:val="en-US"/>
        </w:rPr>
        <w:t>https://plltl2024.sciencesconf.org/</w:t>
      </w:r>
      <w:r>
        <w:rPr>
          <w:rStyle w:val="8"/>
          <w:rFonts w:hint="eastAsia"/>
          <w:outline w:val="0"/>
          <w:color w:val="auto"/>
          <w:sz w:val="22"/>
          <w:szCs w:val="22"/>
          <w:highlight w:val="none"/>
          <w:u w:color="FF0000"/>
          <w:shd w:val="clear" w:color="auto" w:fill="auto"/>
          <w:rtl w:val="0"/>
          <w:lang w:val="zh-TW" w:eastAsia="zh-CN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Style w:val="8"/>
          <w:rFonts w:ascii="Times New Roman" w:hAnsi="Times New Roman" w:eastAsia="Times New Roman" w:cs="Times New Roman"/>
          <w:outline w:val="0"/>
          <w:color w:val="auto"/>
          <w:sz w:val="22"/>
          <w:szCs w:val="22"/>
          <w:u w:color="ED7D31"/>
        </w:rPr>
      </w:pPr>
      <w:r>
        <w:rPr>
          <w:rStyle w:val="8"/>
          <w:rFonts w:hint="eastAsia" w:ascii="Times New Roman" w:hAnsi="Times New Roman"/>
          <w:color w:val="auto"/>
          <w:sz w:val="22"/>
          <w:szCs w:val="22"/>
          <w:rtl w:val="0"/>
          <w:lang w:val="en-US" w:eastAsia="zh-CN"/>
        </w:rPr>
        <w:t>3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 xml:space="preserve">. </w:t>
      </w:r>
      <w:r>
        <w:rPr>
          <w:rStyle w:val="8"/>
          <w:rFonts w:hint="eastAsia" w:ascii="Times New Roman" w:hAnsi="Times New Roman"/>
          <w:color w:val="auto"/>
          <w:sz w:val="22"/>
          <w:szCs w:val="22"/>
          <w:rtl w:val="0"/>
          <w:lang w:val="en-US" w:eastAsia="zh-CN"/>
        </w:rPr>
        <w:t>所有参会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摘要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将提交大会</w:t>
      </w:r>
      <w:r>
        <w:rPr>
          <w:rStyle w:val="8"/>
          <w:rFonts w:hint="eastAsia" w:ascii="Times New Roman" w:hAnsi="Times New Roman"/>
          <w:color w:val="auto"/>
          <w:sz w:val="22"/>
          <w:szCs w:val="22"/>
          <w:rtl w:val="0"/>
          <w:lang w:val="en-US" w:eastAsia="zh-CN"/>
        </w:rPr>
        <w:t>学术委员会评审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，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组委会将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于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2024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5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31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日前对</w:t>
      </w:r>
      <w:r>
        <w:rPr>
          <w:rStyle w:val="8"/>
          <w:rFonts w:hint="eastAsia"/>
          <w:color w:val="auto"/>
          <w:sz w:val="22"/>
          <w:szCs w:val="22"/>
          <w:rtl w:val="0"/>
          <w:lang w:val="zh-TW" w:eastAsia="zh-TW"/>
        </w:rPr>
        <w:t>摘要评审后录用的作者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发送正式邀请函，并进一步通知参会细节。确定参会的作者</w:t>
      </w:r>
      <w:r>
        <w:rPr>
          <w:rStyle w:val="8"/>
          <w:rFonts w:hint="eastAsia"/>
          <w:color w:val="auto"/>
          <w:sz w:val="22"/>
          <w:szCs w:val="22"/>
          <w:rtl w:val="0"/>
          <w:lang w:val="en-US" w:eastAsia="zh-CN"/>
        </w:rPr>
        <w:t>请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于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2024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年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8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月</w:t>
      </w:r>
      <w:r>
        <w:rPr>
          <w:rStyle w:val="8"/>
          <w:rFonts w:ascii="Times New Roman" w:hAnsi="Times New Roman"/>
          <w:color w:val="auto"/>
          <w:sz w:val="22"/>
          <w:szCs w:val="22"/>
          <w:rtl w:val="0"/>
          <w:lang w:val="en-US"/>
        </w:rPr>
        <w:t>30</w:t>
      </w:r>
      <w:r>
        <w:rPr>
          <w:rStyle w:val="8"/>
          <w:color w:val="auto"/>
          <w:sz w:val="22"/>
          <w:szCs w:val="22"/>
          <w:rtl w:val="0"/>
          <w:lang w:val="zh-TW" w:eastAsia="zh-TW"/>
        </w:rPr>
        <w:t>日前提交论文全文。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</w:rPr>
      </w:pP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4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 xml:space="preserve">. 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中文写作的论文全文总字数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7000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字为宜（宋体，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5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号字），英文写作的论文全文总字数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5000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词为宜（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Times New Roman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，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12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号字），单倍行距，标注页码。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zh-TW" w:eastAsia="zh-CN"/>
        </w:rPr>
      </w:pP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5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 xml:space="preserve">. 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投稿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论文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的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著录规范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请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参考</w:t>
      </w:r>
      <w:r>
        <w:rPr>
          <w:rStyle w:val="8"/>
          <w:rFonts w:ascii="Times New Roman" w:hAnsi="Times New Roman"/>
          <w:i/>
          <w:iCs/>
          <w:color w:val="auto"/>
          <w:sz w:val="22"/>
          <w:szCs w:val="22"/>
          <w:shd w:val="clear" w:color="auto" w:fill="auto"/>
          <w:rtl w:val="0"/>
          <w:lang w:val="zh-TW" w:eastAsia="zh-TW"/>
        </w:rPr>
        <w:t>International Journal of Lexicography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zh-TW" w:eastAsia="zh-CN"/>
        </w:rPr>
        <w:t>。</w:t>
      </w:r>
    </w:p>
    <w:p>
      <w:pPr>
        <w:pStyle w:val="11"/>
        <w:framePr w:wrap="auto" w:vAnchor="margin" w:hAnchor="text" w:yAlign="inline"/>
        <w:spacing w:line="360" w:lineRule="auto"/>
        <w:ind w:firstLine="0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pStyle w:val="11"/>
        <w:framePr w:wrap="auto" w:vAnchor="margin" w:hAnchor="text" w:yAlign="inline"/>
        <w:spacing w:line="360" w:lineRule="auto"/>
        <w:ind w:firstLine="0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ascii="等线" w:hAnsi="等线" w:eastAsia="等线" w:cs="等线"/>
          <w:b/>
          <w:bCs/>
          <w:color w:val="auto"/>
          <w:sz w:val="22"/>
          <w:szCs w:val="22"/>
          <w:shd w:val="clear" w:color="auto" w:fill="auto"/>
          <w:rtl w:val="0"/>
          <w:lang w:val="zh-TW" w:eastAsia="zh-TW"/>
        </w:rPr>
        <w:t>四、会议咨询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framePr w:wrap="auto" w:vAnchor="margin" w:hAnchor="text" w:yAlign="inline"/>
        <w:spacing w:line="360" w:lineRule="auto"/>
        <w:ind w:firstLine="420" w:firstLineChars="0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shd w:val="clear" w:color="auto" w:fill="auto"/>
        </w:rPr>
      </w:pPr>
      <w:r>
        <w:rPr>
          <w:rStyle w:val="8"/>
          <w:color w:val="auto"/>
          <w:sz w:val="22"/>
          <w:szCs w:val="22"/>
          <w:rtl w:val="0"/>
          <w:lang w:val="zh-TW" w:eastAsia="zh-TW"/>
        </w:rPr>
        <w:t>欢迎参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会者以邮件方式</w:t>
      </w:r>
      <w:r>
        <w:rPr>
          <w:rStyle w:val="8"/>
          <w:rFonts w:hint="eastAsia"/>
          <w:color w:val="auto"/>
          <w:sz w:val="22"/>
          <w:szCs w:val="22"/>
          <w:shd w:val="clear" w:color="auto" w:fill="auto"/>
          <w:rtl w:val="0"/>
          <w:lang w:val="en-US" w:eastAsia="zh-CN"/>
        </w:rPr>
        <w:t>向本届研讨会组织者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咨询相关问题</w:t>
      </w:r>
      <w:r>
        <w:rPr>
          <w:rStyle w:val="8"/>
          <w:color w:val="auto"/>
          <w:sz w:val="22"/>
          <w:szCs w:val="22"/>
          <w:rtl w:val="0"/>
          <w:lang w:val="zh-CN" w:eastAsia="zh-CN"/>
        </w:rPr>
        <w:t>：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耿云冬博士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（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邮箱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：</w:t>
      </w:r>
      <w:r>
        <w:rPr>
          <w:rStyle w:val="8"/>
          <w:rFonts w:ascii="Times New Roman" w:hAnsi="Times New Roman"/>
          <w:color w:val="auto"/>
          <w:sz w:val="22"/>
          <w:szCs w:val="22"/>
          <w:shd w:val="clear" w:color="auto" w:fill="auto"/>
          <w:rtl w:val="0"/>
          <w:lang w:val="en-US"/>
        </w:rPr>
        <w:t>benedict_geng@mail.hzau.edu.cn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），</w:t>
      </w:r>
      <w:r>
        <w:rPr>
          <w:rStyle w:val="8"/>
          <w:color w:val="auto"/>
          <w:sz w:val="22"/>
          <w:szCs w:val="22"/>
          <w:shd w:val="clear" w:color="auto" w:fill="auto"/>
          <w:rtl w:val="0"/>
          <w:lang w:val="zh-TW" w:eastAsia="zh-TW"/>
        </w:rPr>
        <w:t>陈恋博士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（</w:t>
      </w:r>
      <w:r>
        <w:rPr>
          <w:rStyle w:val="8"/>
          <w:color w:val="auto"/>
          <w:sz w:val="22"/>
          <w:szCs w:val="22"/>
          <w:u w:color="0000FF"/>
          <w:rtl w:val="0"/>
          <w:lang w:val="zh-TW" w:eastAsia="zh-TW"/>
        </w:rPr>
        <w:t>邮箱：</w:t>
      </w:r>
      <w:r>
        <w:rPr>
          <w:rStyle w:val="8"/>
          <w:rFonts w:ascii="Times New Roman" w:hAnsi="Times New Roman"/>
          <w:outline w:val="0"/>
          <w:color w:val="auto"/>
          <w:sz w:val="22"/>
          <w:szCs w:val="22"/>
          <w:u w:val="none"/>
          <w:rtl w:val="0"/>
          <w:lang w:val="it-IT"/>
        </w:rPr>
        <w:t>lian.chen@univ-orleans.fr</w:t>
      </w:r>
      <w:r>
        <w:rPr>
          <w:rStyle w:val="8"/>
          <w:rFonts w:hint="eastAsia" w:ascii="Times New Roman" w:hAnsi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framePr w:wrap="auto" w:vAnchor="margin" w:hAnchor="text" w:yAlign="inline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  <w:br w:type="page"/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  <w:r>
        <w:rPr>
          <w:rStyle w:val="8"/>
          <w:rFonts w:hint="eastAsia" w:cs="等线"/>
          <w:b/>
          <w:bCs/>
          <w:color w:val="auto"/>
          <w:sz w:val="22"/>
          <w:szCs w:val="22"/>
          <w:shd w:val="clear" w:color="auto" w:fill="auto"/>
          <w:rtl w:val="0"/>
          <w:lang w:val="en-US" w:eastAsia="zh-CN"/>
        </w:rPr>
        <w:t>五</w:t>
      </w:r>
      <w:r>
        <w:rPr>
          <w:rStyle w:val="8"/>
          <w:rFonts w:ascii="等线" w:hAnsi="等线" w:eastAsia="等线" w:cs="等线"/>
          <w:b/>
          <w:bCs/>
          <w:color w:val="auto"/>
          <w:sz w:val="22"/>
          <w:szCs w:val="22"/>
          <w:shd w:val="clear" w:color="auto" w:fill="auto"/>
          <w:rtl w:val="0"/>
          <w:lang w:val="zh-TW" w:eastAsia="zh-TW"/>
        </w:rPr>
        <w:t>、主办单位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lang w:val="zh-TW" w:eastAsia="zh-TW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lang w:val="zh-TW" w:eastAsia="zh-TW"/>
        </w:rPr>
      </w:pPr>
      <w:r>
        <w:rPr>
          <w:rStyle w:val="8"/>
          <w:color w:val="auto"/>
          <w:sz w:val="22"/>
          <w:szCs w:val="22"/>
          <w:rtl w:val="0"/>
          <w:lang w:val="zh-TW" w:eastAsia="zh-TW"/>
        </w:rPr>
        <w:t>中国辞书学会双语辞书专业委员会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olor w:val="auto"/>
          <w:sz w:val="22"/>
          <w:szCs w:val="22"/>
          <w:lang w:val="zh-TW" w:eastAsia="zh-TW"/>
        </w:rPr>
      </w:pPr>
      <w:r>
        <w:rPr>
          <w:rStyle w:val="8"/>
          <w:color w:val="auto"/>
          <w:sz w:val="22"/>
          <w:szCs w:val="22"/>
          <w:rtl w:val="0"/>
          <w:lang w:val="zh-TW" w:eastAsia="zh-TW"/>
        </w:rPr>
        <w:t>华中农业大学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lang w:val="zh-TW" w:eastAsia="zh-TW"/>
        </w:rPr>
      </w:pPr>
      <w:r>
        <w:rPr>
          <w:rStyle w:val="8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奥尔良大学（卢瓦尔语言学实验室</w:t>
      </w:r>
      <w:r>
        <w:rPr>
          <w:rStyle w:val="8"/>
          <w:rFonts w:ascii="Times New Roman" w:hAnsi="Times New Roman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-</w:t>
      </w:r>
      <w:r>
        <w:rPr>
          <w:rStyle w:val="8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法国国家科学研究中心）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lang w:val="zh-TW" w:eastAsia="zh-TW"/>
        </w:rPr>
      </w:pPr>
      <w:r>
        <w:rPr>
          <w:rStyle w:val="8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塞吉巴黎大学（词汇、文本、话语和词典</w:t>
      </w:r>
      <w:r>
        <w:rPr>
          <w:rStyle w:val="8"/>
          <w:rFonts w:ascii="Times New Roman" w:hAnsi="Times New Roman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-Jean Pruvost</w:t>
      </w:r>
      <w:r>
        <w:rPr>
          <w:rStyle w:val="8"/>
          <w:caps w:val="0"/>
          <w:smallCaps w:val="0"/>
          <w:strike w:val="0"/>
          <w:dstrike w:val="0"/>
          <w:outline w:val="0"/>
          <w:color w:val="auto"/>
          <w:spacing w:val="0"/>
          <w:kern w:val="2"/>
          <w:position w:val="0"/>
          <w:sz w:val="22"/>
          <w:szCs w:val="22"/>
          <w:u w:val="none" w:color="000000"/>
          <w:shd w:val="clear" w:color="auto" w:fill="auto"/>
          <w:vertAlign w:val="baseline"/>
          <w:rtl w:val="0"/>
          <w:lang w:val="zh-TW" w:eastAsia="zh-TW"/>
        </w:rPr>
        <w:t>中心实验室）</w:t>
      </w:r>
    </w:p>
    <w:p>
      <w:pPr>
        <w:framePr w:wrap="auto" w:vAnchor="margin" w:hAnchor="text" w:yAlign="inline"/>
        <w:spacing w:line="360" w:lineRule="auto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  <w:lang w:val="zh-TW" w:eastAsia="zh-TW"/>
        </w:rPr>
      </w:pPr>
    </w:p>
    <w:p>
      <w:pPr>
        <w:framePr w:wrap="auto" w:vAnchor="margin" w:hAnchor="text" w:yAlign="inline"/>
        <w:spacing w:line="360" w:lineRule="auto"/>
        <w:rPr>
          <w:b/>
          <w:bCs/>
          <w:color w:val="auto"/>
          <w:sz w:val="22"/>
          <w:szCs w:val="22"/>
          <w:lang w:val="zh-TW" w:eastAsia="zh-TW"/>
        </w:rPr>
      </w:pPr>
      <w:r>
        <w:rPr>
          <w:rFonts w:hint="eastAsia"/>
          <w:b/>
          <w:bCs/>
          <w:color w:val="auto"/>
          <w:sz w:val="22"/>
          <w:szCs w:val="22"/>
          <w:rtl w:val="0"/>
          <w:lang w:val="en-US" w:eastAsia="zh-CN"/>
        </w:rPr>
        <w:t>六</w:t>
      </w:r>
      <w:r>
        <w:rPr>
          <w:rFonts w:hint="eastAsia"/>
          <w:b/>
          <w:bCs/>
          <w:color w:val="auto"/>
          <w:sz w:val="22"/>
          <w:szCs w:val="22"/>
          <w:rtl w:val="0"/>
          <w:lang w:val="zh-TW" w:eastAsia="zh-CN"/>
        </w:rPr>
        <w:t>、</w:t>
      </w:r>
      <w:r>
        <w:rPr>
          <w:b/>
          <w:bCs/>
          <w:color w:val="auto"/>
          <w:sz w:val="22"/>
          <w:szCs w:val="22"/>
          <w:rtl w:val="0"/>
          <w:lang w:val="zh-CN" w:eastAsia="zh-CN"/>
        </w:rPr>
        <w:t>主旨发言人</w:t>
      </w:r>
      <w:r>
        <w:rPr>
          <w:b/>
          <w:bCs/>
          <w:color w:val="auto"/>
          <w:sz w:val="22"/>
          <w:szCs w:val="22"/>
          <w:rtl w:val="0"/>
          <w:lang w:val="zh-TW" w:eastAsia="zh-TW"/>
        </w:rPr>
        <w:t>（</w:t>
      </w:r>
      <w:r>
        <w:rPr>
          <w:rFonts w:hint="eastAsia"/>
          <w:b/>
          <w:bCs/>
          <w:color w:val="auto"/>
          <w:sz w:val="22"/>
          <w:szCs w:val="22"/>
          <w:rtl w:val="0"/>
          <w:lang w:val="en-US" w:eastAsia="zh-CN"/>
        </w:rPr>
        <w:t>拟</w:t>
      </w:r>
      <w:r>
        <w:rPr>
          <w:b/>
          <w:bCs/>
          <w:color w:val="auto"/>
          <w:sz w:val="22"/>
          <w:szCs w:val="22"/>
          <w:rtl w:val="0"/>
          <w:lang w:val="zh-TW" w:eastAsia="zh-TW"/>
        </w:rPr>
        <w:t>）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360" w:lineRule="auto"/>
        <w:textAlignment w:val="auto"/>
        <w:rPr>
          <w:rStyle w:val="8"/>
          <w:rFonts w:hint="eastAsia" w:ascii="等线" w:hAnsi="等线" w:eastAsia="等线" w:cs="等线"/>
          <w:b/>
          <w:bCs/>
          <w:color w:val="auto"/>
          <w:sz w:val="22"/>
          <w:szCs w:val="22"/>
          <w:shd w:val="clear" w:color="auto" w:fill="auto"/>
        </w:rPr>
      </w:pP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superscript"/>
        </w:rPr>
        <w:t>＊</w:t>
      </w:r>
      <w:r>
        <w:rPr>
          <w:rStyle w:val="8"/>
          <w:rFonts w:hint="eastAsia" w:cs="等线"/>
          <w:b w:val="0"/>
          <w:bCs w:val="0"/>
          <w:color w:val="auto"/>
          <w:sz w:val="21"/>
          <w:szCs w:val="21"/>
          <w:shd w:val="clear" w:color="auto" w:fill="auto"/>
          <w:vertAlign w:val="superscript"/>
          <w:lang w:val="en-US" w:eastAsia="zh-CN"/>
        </w:rPr>
        <w:t xml:space="preserve"> 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本次会议得到科技部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2023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年度</w:t>
      </w:r>
      <w:r>
        <w:rPr>
          <w:rStyle w:val="8"/>
          <w:rFonts w:hint="eastAsia" w:ascii="楷体" w:hAnsi="楷体" w:eastAsia="楷体" w:cs="楷体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“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高端外国专家引进计划</w:t>
      </w:r>
      <w:r>
        <w:rPr>
          <w:rStyle w:val="8"/>
          <w:rFonts w:hint="eastAsia" w:ascii="楷体" w:hAnsi="楷体" w:eastAsia="楷体" w:cs="楷体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”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项目</w:t>
      </w:r>
      <w:r>
        <w:rPr>
          <w:rStyle w:val="8"/>
          <w:rFonts w:hint="eastAsia" w:ascii="楷体" w:hAnsi="楷体" w:eastAsia="楷体" w:cs="楷体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“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中欧数字辞书创新发展路径比较及对策研究</w:t>
      </w:r>
      <w:r>
        <w:rPr>
          <w:rStyle w:val="8"/>
          <w:rFonts w:hint="eastAsia" w:ascii="楷体" w:hAnsi="楷体" w:eastAsia="楷体" w:cs="楷体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”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资助（项目编号：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G2023157010L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），旨在促进中国和</w:t>
      </w:r>
      <w:r>
        <w:rPr>
          <w:rStyle w:val="8"/>
          <w:rFonts w:hint="eastAsia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  <w:lang w:val="en-US" w:eastAsia="zh-CN"/>
        </w:rPr>
        <w:t>国际（特别是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欧洲</w:t>
      </w:r>
      <w:r>
        <w:rPr>
          <w:rStyle w:val="8"/>
          <w:rFonts w:hint="eastAsia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  <w:lang w:eastAsia="zh-CN"/>
        </w:rPr>
        <w:t>）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辞书学者在数字辞书研究领域的交流与互动。本次会议</w:t>
      </w:r>
      <w:r>
        <w:rPr>
          <w:rStyle w:val="8"/>
          <w:rFonts w:hint="eastAsia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  <w:lang w:val="en-US" w:eastAsia="zh-CN"/>
        </w:rPr>
        <w:t>也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得到法国国际辞书研究协会（MTALEX）的学术</w:t>
      </w:r>
      <w:r>
        <w:rPr>
          <w:rStyle w:val="8"/>
          <w:rFonts w:hint="eastAsia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  <w:lang w:val="en-US" w:eastAsia="zh-CN"/>
        </w:rPr>
        <w:t>支持</w:t>
      </w:r>
      <w:r>
        <w:rPr>
          <w:rStyle w:val="8"/>
          <w:rFonts w:hint="eastAsia" w:ascii="等线" w:hAnsi="等线" w:eastAsia="等线" w:cs="等线"/>
          <w:b w:val="0"/>
          <w:bCs w:val="0"/>
          <w:color w:val="auto"/>
          <w:sz w:val="21"/>
          <w:szCs w:val="21"/>
          <w:shd w:val="clear" w:color="auto" w:fill="auto"/>
          <w:vertAlign w:val="baseline"/>
        </w:rPr>
        <w:t>。</w:t>
      </w:r>
    </w:p>
    <w:tbl>
      <w:tblPr>
        <w:tblStyle w:val="3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DD4E9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5"/>
        <w:gridCol w:w="6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2065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国家</w:t>
            </w:r>
          </w:p>
        </w:tc>
        <w:tc>
          <w:tcPr>
            <w:tcW w:w="6215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受邀人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李宇明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outline w:val="0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北京语言大学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章宜华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魏向清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王仁强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四川外国语大学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田</w:t>
            </w:r>
            <w:r>
              <w:rPr>
                <w:rStyle w:val="8"/>
                <w:rFonts w:hint="eastAsia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兵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FFFF00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毛文涛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上海世纪出版（集团）有限公司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高永伟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徐</w:t>
            </w:r>
            <w:r>
              <w:rPr>
                <w:rStyle w:val="8"/>
                <w:rFonts w:hint="eastAsia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海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杨玉玲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北京语言大学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outlineLvl w:val="0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u w:color="FF0000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耿云冬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u w:color="FF0000"/>
                <w:shd w:val="clear" w:color="auto" w:fill="auto"/>
                <w:rtl w:val="0"/>
                <w:lang w:val="de-DE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FF0000"/>
                <w:shd w:val="clear" w:color="auto" w:fill="auto"/>
                <w:rtl w:val="0"/>
                <w:lang w:val="en-US"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爱沙尼亚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Jelena Kallas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br w:type="textWrapping"/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Institute of the Estonian Language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爱沙尼亚语言学院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丹麦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de-DE"/>
              </w:rPr>
              <w:t>Sven Tarp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Aarhus University（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en-US" w:eastAsia="zh-CN"/>
              </w:rPr>
              <w:t>奥胡斯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ja-JP" w:eastAsia="ja-JP"/>
              </w:rPr>
              <w:t>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德国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TW"/>
              </w:rPr>
              <w:t>Annette Klosa-Kückelhaus</w:t>
            </w:r>
          </w:p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TW"/>
              </w:rPr>
              <w:t>Leibniz Institute for the German Language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en-US" w:eastAsia="zh-CN"/>
              </w:rPr>
              <w:t>莱布尼茨德语</w:t>
            </w:r>
            <w:r>
              <w:rPr>
                <w:rStyle w:val="8"/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en-US" w:eastAsia="zh-CN"/>
              </w:rPr>
              <w:t>学</w:t>
            </w:r>
            <w:r>
              <w:rPr>
                <w:rStyle w:val="8"/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TW"/>
              </w:rPr>
              <w:t>院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FFFFFF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法国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de-DE"/>
              </w:rPr>
              <w:t>Christophe Rey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zh-TW" w:eastAsia="zh-TW"/>
              </w:rPr>
              <w:t xml:space="preserve">CY 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Cergy Paris Universit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y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zh-CN" w:eastAsia="zh-CN"/>
              </w:rPr>
              <w:t>塞吉巴黎大学）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continue"/>
            <w:shd w:val="clear" w:color="auto" w:fill="FFFFFF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No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>é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it-IT"/>
              </w:rPr>
              <w:t xml:space="preserve"> Gasparini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Lyon III University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zh-CN" w:eastAsia="zh-CN"/>
              </w:rPr>
              <w:t>里昂三大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2065" w:type="dxa"/>
            <w:vMerge w:val="continue"/>
            <w:shd w:val="clear" w:color="auto" w:fill="FFFFFF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>陈恋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/>
              </w:rPr>
              <w:t>Orleans University &amp;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/>
              </w:rPr>
              <w:t>CY Cergy Paris University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>奥尔良大学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&amp;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 xml:space="preserve"> 塞吉巴黎大学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加拿大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Nadine Vincent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/>
              </w:rPr>
              <w:t>University of Sherbrooke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>舍布鲁克大学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捷克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Miloš Jakubíček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br w:type="textWrapping"/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Lexical Computing CZ s.r.o. &amp; Masaryk University in Brno</w:t>
            </w:r>
          </w:p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 xml:space="preserve">Lexical Computing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软件公司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 xml:space="preserve"> &amp;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instrText xml:space="preserve"> HYPERLINK "https://zh.wikipedia.org/zh-hans/%E9%A9%AC%E8%90%A8%E9%87%8C%E5%85%8B%E5%A4%A7%E5%AD%A6"</w:instrTex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马萨里克大学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fldChar w:fldCharType="end"/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val="en-US" w:eastAsia="zh-CN"/>
              </w:rPr>
              <w:t>南非</w:t>
            </w: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Rufus H. Gouws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University of Stellenbosch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（斯泰伦博斯大学）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Theo JD Bothma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University of Pretoria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（比勒陀利亚大学）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葡萄牙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0"/>
              <w:jc w:val="center"/>
              <w:textAlignment w:val="auto"/>
              <w:rPr>
                <w:rStyle w:val="8"/>
                <w:rFonts w:hint="eastAsia" w:ascii="Times New Roman" w:hAnsi="Times New Roman"/>
                <w:color w:val="auto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/>
                <w:b/>
                <w:bCs/>
                <w:color w:val="auto"/>
                <w:shd w:val="clear" w:color="auto" w:fill="auto"/>
                <w:rtl w:val="0"/>
                <w:lang w:val="en-US" w:eastAsia="zh-CN"/>
              </w:rPr>
              <w:t>Ana Salgado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/>
                <w:color w:val="auto"/>
                <w:shd w:val="clear" w:color="auto" w:fill="auto"/>
                <w:rtl w:val="0"/>
                <w:lang w:val="en-US" w:eastAsia="zh-CN"/>
              </w:rPr>
              <w:t>Academy of Sciences of Lisbon（里斯本科学院）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nl-NL"/>
              </w:rPr>
              <w:t>Rute Costa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zh-CN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 xml:space="preserve">NOVA University Lisbon 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zh-TW" w:eastAsia="zh-TW"/>
              </w:rPr>
              <w:t xml:space="preserve">- 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CLUNL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/>
              </w:rPr>
              <w:t>里斯本新大学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斯洛文尼亚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Iztok Kosem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br w:type="textWrapping"/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University of Ljubljana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卢布尔雅那大学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西班牙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Pedro A. Fuertes-Olivera</w:t>
            </w:r>
          </w:p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University of Valladolid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（巴利亚多利德大学）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065" w:type="dxa"/>
            <w:vMerge w:val="continue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2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Pilar León Araúz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University of Granada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格拉纳达大学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以色列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Ilan Kernerman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Lexicala by K Dictionaries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/>
              </w:rPr>
              <w:t xml:space="preserve">Lexicala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zh-CN" w:eastAsia="zh-CN"/>
              </w:rPr>
              <w:t>K词典公司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意大利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Marco C. Passarotti</w:t>
            </w:r>
          </w:p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Catholic University of the Sacred Heart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天主教圣心大学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206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tabs>
                <w:tab w:val="left" w:pos="1440"/>
                <w:tab w:val="left" w:pos="2880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outlineLvl w:val="0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kern w:val="0"/>
                <w:position w:val="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>越南</w:t>
            </w: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Danh-Thành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CN" w:eastAsia="zh-CN"/>
              </w:rPr>
              <w:t xml:space="preserve"> Do-Hurinville 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TW"/>
              </w:rPr>
              <w:t>ELIADD, Franche-Comté University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CN" w:eastAsia="zh-CN"/>
              </w:rPr>
              <w:t>法国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弗朗什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rtl w:val="0"/>
                <w:lang w:val="zh-CN" w:eastAsia="zh-CN"/>
              </w:rPr>
              <w:t>-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孔泰大学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u w:color="000000"/>
                <w:shd w:val="clear" w:color="auto" w:fill="auto"/>
                <w:rtl w:val="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2065" w:type="dxa"/>
            <w:vMerge w:val="continue"/>
            <w:shd w:val="clear" w:color="auto" w:fill="FFFFFF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TW" w:eastAsia="zh-TW"/>
              </w:rPr>
              <w:t>Huy Linh</w:t>
            </w:r>
            <w:r>
              <w:rPr>
                <w:rStyle w:val="8"/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2"/>
                <w:u w:color="000000"/>
                <w:rtl w:val="0"/>
                <w:lang w:val="zh-CN" w:eastAsia="zh-CN"/>
              </w:rPr>
              <w:t xml:space="preserve"> Dao </w:t>
            </w:r>
          </w:p>
          <w:p>
            <w:pPr>
              <w:pStyle w:val="13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/>
              </w:rPr>
              <w:t>Crlao Cnrs-Ehess-Inalco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szCs w:val="22"/>
                <w:rtl w:val="0"/>
                <w:lang w:val="en-US"/>
              </w:rPr>
              <w:t>法国国立东方语言文化学院</w:t>
            </w:r>
            <w:r>
              <w:rPr>
                <w:rStyle w:val="8"/>
                <w:rFonts w:hint="default" w:ascii="Times New Roman" w:hAnsi="Times New Roman" w:eastAsia="等线" w:cs="Times New Roman"/>
                <w:color w:val="auto"/>
                <w:sz w:val="22"/>
                <w:szCs w:val="22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</w:tbl>
    <w:p>
      <w:pPr>
        <w:framePr w:wrap="auto" w:vAnchor="margin" w:hAnchor="text" w:yAlign="inline"/>
        <w:spacing w:afterLines="50"/>
        <w:jc w:val="both"/>
        <w:rPr>
          <w:rStyle w:val="8"/>
          <w:rFonts w:ascii="Times New Roman" w:hAnsi="Times New Roman" w:eastAsia="Times New Roman" w:cs="Times New Roman"/>
          <w:b/>
          <w:bCs/>
          <w:color w:val="auto"/>
          <w:sz w:val="22"/>
          <w:szCs w:val="22"/>
          <w:shd w:val="clear" w:color="auto" w:fill="auto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lang w:val="en-US"/>
        </w:rPr>
      </w:pP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七</w:t>
      </w: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CN"/>
        </w:rPr>
        <w:t>、</w:t>
      </w: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中青年学者论坛</w:t>
      </w:r>
    </w:p>
    <w:p>
      <w:pPr>
        <w:framePr w:wrap="auto" w:vAnchor="margin" w:hAnchor="text" w:yAlign="inline"/>
        <w:spacing w:afterLines="50" w:line="360" w:lineRule="auto"/>
        <w:jc w:val="both"/>
        <w:rPr>
          <w:rStyle w:val="8"/>
          <w:rFonts w:hint="eastAsia" w:ascii="Times New Roman" w:hAnsi="Times New Roman" w:cs="Times New Roman"/>
          <w:b w:val="0"/>
          <w:bCs w:val="0"/>
          <w:color w:val="auto"/>
          <w:kern w:val="0"/>
          <w:sz w:val="22"/>
          <w:szCs w:val="22"/>
          <w:shd w:val="clear" w:color="auto" w:fill="FFFFFF"/>
          <w:lang w:val="en-US" w:eastAsia="zh-CN"/>
        </w:rPr>
      </w:pPr>
    </w:p>
    <w:p>
      <w:pPr>
        <w:framePr w:wrap="auto" w:vAnchor="margin" w:hAnchor="text" w:yAlign="inline"/>
        <w:spacing w:afterLines="50" w:line="360" w:lineRule="auto"/>
        <w:ind w:firstLine="420"/>
        <w:jc w:val="both"/>
        <w:rPr>
          <w:rStyle w:val="8"/>
          <w:rFonts w:hint="default" w:ascii="Times New Roman" w:hAnsi="Times New Roman" w:eastAsia="等线" w:cs="Times New Roman"/>
          <w:b w:val="0"/>
          <w:bCs w:val="0"/>
          <w:color w:val="auto"/>
          <w:kern w:val="0"/>
          <w:sz w:val="22"/>
          <w:szCs w:val="2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color w:val="auto"/>
          <w:kern w:val="0"/>
          <w:sz w:val="22"/>
          <w:szCs w:val="22"/>
          <w:shd w:val="clear" w:color="auto" w:fill="FFFFFF"/>
          <w:lang w:val="zh-TW" w:eastAsia="zh-TW"/>
        </w:rPr>
        <w:t>本</w:t>
      </w:r>
      <w:r>
        <w:rPr>
          <w:rStyle w:val="8"/>
          <w:rFonts w:hint="eastAsia" w:ascii="Times New Roman" w:hAnsi="Times New Roman" w:cs="Times New Roman"/>
          <w:b w:val="0"/>
          <w:bCs w:val="0"/>
          <w:color w:val="auto"/>
          <w:kern w:val="0"/>
          <w:sz w:val="22"/>
          <w:szCs w:val="22"/>
          <w:shd w:val="clear" w:color="auto" w:fill="FFFFFF"/>
          <w:lang w:val="en-US" w:eastAsia="zh-CN"/>
        </w:rPr>
        <w:t>届研讨会将继续设立“中青年学者论坛”，邀请经学术委员会评审遴选后的优秀论文作者做大会报告。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afterLines="50" w:line="360" w:lineRule="auto"/>
        <w:jc w:val="both"/>
        <w:rPr>
          <w:rStyle w:val="8"/>
          <w:rFonts w:hint="default" w:ascii="Times New Roman" w:hAnsi="Times New Roman" w:eastAsia="等线" w:cs="Times New Roman"/>
          <w:outline w:val="0"/>
          <w:color w:val="auto"/>
          <w:sz w:val="22"/>
          <w:szCs w:val="22"/>
          <w:u w:color="000000"/>
          <w:shd w:val="clear" w:color="auto" w:fill="FFFFFF"/>
          <w:lang w:val="zh-TW" w:eastAsia="zh-TW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</w:rPr>
      </w:pP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八</w:t>
      </w: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CN"/>
        </w:rPr>
        <w:t>、</w:t>
      </w: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大会报告</w:t>
      </w:r>
      <w:r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TW"/>
        </w:rPr>
        <w:t>主持人（</w:t>
      </w: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拟</w:t>
      </w:r>
      <w:r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TW"/>
        </w:rPr>
        <w:t>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zh-TW" w:eastAsia="zh-TW"/>
        </w:rPr>
      </w:pP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  <w:t>韩卫东（上海译文出版社）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  <w:t>胡文飞（四川外国语大学）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  <w:t>马浩岚（商务印书馆）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  <w:t>童力军（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FF0000"/>
          <w:shd w:val="clear" w:color="auto" w:fill="auto"/>
          <w:rtl w:val="0"/>
          <w:lang w:val="en-US" w:eastAsia="zh-CN"/>
        </w:rPr>
        <w:t>上海世纪出版（集团）有限公司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highlight w:val="none"/>
          <w:u w:color="000000"/>
          <w:shd w:val="clear" w:color="auto" w:fill="FFFFFF"/>
          <w:lang w:val="en-US" w:eastAsia="zh-CN"/>
        </w:rPr>
        <w:t>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en-US" w:eastAsia="zh-CN"/>
        </w:rPr>
        <w:t>张春新（黑龙江大学）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en-US" w:eastAsia="zh-CN"/>
        </w:rPr>
        <w:t>邹皛白（外语教学与研究出版社）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</w:pP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Ana Salgado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（里斯本科学院，葡萄牙）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</w:pP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Jean Pruvost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CN" w:eastAsia="zh-CN"/>
        </w:rPr>
        <w:t>（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LT2D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CN" w:eastAsia="zh-CN"/>
        </w:rPr>
        <w:t>实验室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en-US" w:eastAsia="zh-CN"/>
        </w:rPr>
        <w:t>，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CN" w:eastAsia="zh-CN"/>
        </w:rPr>
        <w:t>塞吉巴黎大学，法国）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lang w:val="en-US" w:eastAsia="zh-CN"/>
        </w:rPr>
      </w:pPr>
    </w:p>
    <w:p>
      <w:pPr>
        <w:framePr w:wrap="auto" w:vAnchor="margin" w:hAnchor="text" w:yAlign="inline"/>
        <w:spacing w:line="360" w:lineRule="auto"/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lang w:val="zh-TW" w:eastAsia="zh-TW"/>
        </w:rPr>
      </w:pPr>
      <w:r>
        <w:rPr>
          <w:rStyle w:val="8"/>
          <w:rFonts w:hint="eastAsia" w:ascii="Times New Roman" w:hAnsi="Times New Roman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九</w:t>
      </w:r>
      <w:r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TW"/>
        </w:rPr>
        <w:t>、</w:t>
      </w:r>
      <w:r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en-US" w:eastAsia="zh-CN"/>
        </w:rPr>
        <w:t>学术</w:t>
      </w:r>
      <w:r>
        <w:rPr>
          <w:rStyle w:val="8"/>
          <w:rFonts w:hint="default" w:ascii="Times New Roman" w:hAnsi="Times New Roman" w:eastAsia="等线" w:cs="Times New Roman"/>
          <w:b/>
          <w:bCs/>
          <w:caps w:val="0"/>
          <w:smallCaps w:val="0"/>
          <w:strike w:val="0"/>
          <w:dstrike w:val="0"/>
          <w:color w:val="auto"/>
          <w:sz w:val="22"/>
          <w:szCs w:val="22"/>
          <w:rtl w:val="0"/>
          <w:lang w:val="zh-TW" w:eastAsia="zh-TW"/>
        </w:rPr>
        <w:t>委员会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lang w:val="zh-TW" w:eastAsia="zh-TW"/>
        </w:rPr>
      </w:pP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李宇明（北京语言大学）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章宜华（广东外语外贸大学）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魏向清（南京大学）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王仁强（四川外国语大学）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田    兵（广东外语外贸大学）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胡文飞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（四川外国语大学）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高永伟（复旦大学）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徐    海（广东外语外贸大学）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杨玉玲（北京语言大学）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耿云冬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华中农业大学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 xml:space="preserve">    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恋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LLL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-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法国国家科学研究中心，奥尔良大学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 xml:space="preserve"> &amp; LT2D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塞吉巴黎大学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Ana Salgado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里斯本科学院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CN" w:eastAsia="zh-CN"/>
        </w:rPr>
        <w:t>，葡萄牙）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Annette Klosa-Kückelhaus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（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en-US" w:eastAsia="zh-CN"/>
        </w:rPr>
        <w:t>莱布尼茨德语</w:t>
      </w:r>
      <w:r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en-US" w:eastAsia="zh-CN"/>
        </w:rPr>
        <w:t>学</w:t>
      </w: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TW" w:eastAsia="zh-TW"/>
        </w:rPr>
        <w:t>院</w:t>
      </w:r>
      <w:r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zh-TW" w:eastAsia="zh-CN"/>
        </w:rPr>
        <w:t>，</w:t>
      </w:r>
      <w:r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shd w:val="clear" w:color="auto" w:fill="FFFFFF"/>
          <w:rtl w:val="0"/>
          <w:lang w:val="en-US" w:eastAsia="zh-CN"/>
        </w:rPr>
        <w:t>德国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Badreddine H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amma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LLL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-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法国国家科学研究中心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奥尔良大学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Christine Jacquet-Pfau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LT2D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塞吉巴黎大学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Christophe Rey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LT2D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塞吉巴黎大学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Danh-Thành Do-Hurinville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ELIADD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弗朗什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-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孔泰大学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François Gaudin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LT2D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塞吉巴黎大学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Geoffrey Clive Williams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格勒诺布尔阿尔卑斯大学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Hervé Bohbot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法国国家科学研究中心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Praxiling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蒙彼利埃三大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Huy Linh Dao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CRLAO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en-US" w:eastAsia="zh-CN"/>
        </w:rPr>
        <w:t>-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法国国家科学研究中心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国立东方语言文化学院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Ilan Kernerman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Lexicala K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词典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公司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以色列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Inka Wissner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ELIADD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,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 xml:space="preserve"> 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弗朗什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-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孔泰大学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法国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Iztok Kosem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卢布尔雅那大学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斯洛文尼亚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Jelena Kallas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爱沙尼亚语言学院，爱沙尼亚）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Kata Gabor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CN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ERTIM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实验室，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法国国立东方语言文化学院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Marco C. Passarotti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天主教圣心大学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意大利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Mariadomenica Lo Nostro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萨勒诺大学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意大利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Michela Murano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天主教圣心大学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意大利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Miloš Jakubíček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 xml:space="preserve">Lexical Computing 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软件公司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 xml:space="preserve"> &amp;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fldChar w:fldCharType="begin"/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instrText xml:space="preserve"> HYPERLINK "https://zh.wikipedia.org/zh-hans/%E9%A9%AC%E8%90%A8%E9%87%8C%E5%85%8B%E5%A4%A7%E5%AD%A6"</w:instrTex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fldChar w:fldCharType="separate"/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马萨里克大学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fldChar w:fldCharType="end"/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en-US" w:eastAsia="zh-CN"/>
        </w:rPr>
        <w:t>捷克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Nadine Vincent</w:t>
      </w:r>
      <w:r>
        <w:rPr>
          <w:rStyle w:val="8"/>
          <w:rFonts w:hint="default" w:ascii="Times New Roman" w:hAnsi="Times New Roman" w:eastAsia="等线" w:cs="Times New Roman"/>
          <w:color w:val="auto"/>
          <w:kern w:val="0"/>
          <w:sz w:val="22"/>
          <w:szCs w:val="22"/>
          <w:shd w:val="clear" w:color="auto" w:fill="auto"/>
          <w:rtl w:val="0"/>
          <w:lang w:val="en-US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auto"/>
          <w:spacing w:val="0"/>
          <w:kern w:val="0"/>
          <w:position w:val="0"/>
          <w:sz w:val="22"/>
          <w:szCs w:val="22"/>
          <w:u w:val="none"/>
          <w:shd w:val="clear" w:color="auto" w:fill="auto"/>
          <w:vertAlign w:val="baseline"/>
          <w:rtl w:val="0"/>
          <w:lang w:val="zh-CN" w:eastAsia="zh-CN"/>
        </w:rPr>
        <w:t>舍布鲁克大学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auto"/>
          <w:spacing w:val="0"/>
          <w:kern w:val="0"/>
          <w:position w:val="0"/>
          <w:sz w:val="22"/>
          <w:szCs w:val="22"/>
          <w:u w:val="none"/>
          <w:shd w:val="clear" w:color="auto" w:fill="auto"/>
          <w:vertAlign w:val="baseline"/>
          <w:rtl w:val="0"/>
          <w:lang w:val="zh-CN" w:eastAsia="zh-CN"/>
        </w:rPr>
        <w:t>，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auto"/>
          <w:spacing w:val="0"/>
          <w:kern w:val="0"/>
          <w:position w:val="0"/>
          <w:sz w:val="22"/>
          <w:szCs w:val="22"/>
          <w:u w:val="none"/>
          <w:shd w:val="clear" w:color="auto" w:fill="auto"/>
          <w:vertAlign w:val="baseline"/>
          <w:rtl w:val="0"/>
          <w:lang w:val="en-US" w:eastAsia="zh-CN"/>
        </w:rPr>
        <w:t>加拿大</w:t>
      </w:r>
      <w:r>
        <w:rPr>
          <w:rStyle w:val="8"/>
          <w:rFonts w:hint="default" w:ascii="Times New Roman" w:hAnsi="Times New Roman" w:eastAsia="等线" w:cs="Times New Roman"/>
          <w:color w:val="auto"/>
          <w:kern w:val="0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Noé Gasparini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rtl w:val="0"/>
          <w:lang w:val="zh-CN" w:eastAsia="zh-CN"/>
        </w:rPr>
        <w:t>里昂三大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rtl w:val="0"/>
          <w:lang w:val="zh-CN" w:eastAsia="zh-CN"/>
        </w:rPr>
        <w:t>，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rtl w:val="0"/>
          <w:lang w:val="en-US" w:eastAsia="zh-CN"/>
        </w:rPr>
        <w:t>法国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Olivier Bertrand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LT2D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实验室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塞吉巴黎大学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</w:t>
      </w:r>
      <w:r>
        <w:rPr>
          <w:rStyle w:val="8"/>
          <w:rFonts w:hint="default" w:ascii="Times New Roman" w:hAnsi="Times New Roman" w:eastAsia="等线" w:cs="Times New Roman"/>
          <w:color w:val="auto"/>
          <w:kern w:val="0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Pedro A. Fuertes-Olivera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（巴利亚多利德大学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，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en-US" w:eastAsia="zh-CN"/>
        </w:rPr>
        <w:t>西班牙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TW"/>
        </w:rPr>
        <w:t>Philippe Reynes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皮卡第儒勒-凡尔纳大学，法国</w:t>
      </w:r>
      <w:r>
        <w:rPr>
          <w:rStyle w:val="8"/>
          <w:rFonts w:hint="default" w:ascii="Times New Roman" w:hAnsi="Times New Roman" w:eastAsia="等线" w:cs="Times New Roman"/>
          <w:color w:val="auto"/>
          <w:kern w:val="0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Pilar León Araúz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格拉纳达大学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西班牙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Rufus H. Gouws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（斯泰伦博斯大学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，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en-US" w:eastAsia="zh-CN"/>
        </w:rPr>
        <w:t>南非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Rute Costa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（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rtl w:val="0"/>
          <w:lang w:val="en-US"/>
        </w:rPr>
        <w:t>里斯本新大学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rtl w:val="0"/>
          <w:lang w:val="en-US" w:eastAsia="zh-CN"/>
        </w:rPr>
        <w:t>，葡萄牙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Sven Tarp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</w:t>
      </w:r>
      <w:r>
        <w:rPr>
          <w:rStyle w:val="8"/>
          <w:rFonts w:hint="eastAsia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en-US" w:eastAsia="zh-CN"/>
        </w:rPr>
        <w:t>奥胡斯大学，丹麦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shd w:val="clear" w:color="auto" w:fill="auto"/>
          <w:rtl w:val="0"/>
          <w:lang w:val="en-US" w:eastAsia="zh-CN"/>
        </w:rPr>
        <w:t>）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 w:firstLine="0"/>
        <w:jc w:val="both"/>
        <w:textAlignment w:val="auto"/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</w:pPr>
      <w:r>
        <w:rPr>
          <w:rStyle w:val="8"/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CN" w:eastAsia="zh-CN"/>
        </w:rPr>
        <w:t>Theo JD Bothma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（比勒陀利亚大学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，</w:t>
      </w:r>
      <w:r>
        <w:rPr>
          <w:rStyle w:val="8"/>
          <w:rFonts w:hint="eastAsia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en-US" w:eastAsia="zh-CN"/>
        </w:rPr>
        <w:t>南非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shd w:val="clear" w:color="auto" w:fill="auto"/>
          <w:rtl w:val="0"/>
          <w:lang w:val="zh-TW" w:eastAsia="zh-CN"/>
        </w:rPr>
        <w:t>）</w:t>
      </w:r>
    </w:p>
    <w:p>
      <w:pPr>
        <w:pStyle w:val="10"/>
        <w:keepNext w:val="0"/>
        <w:keepLines w:val="0"/>
        <w:pageBreakBefore w:val="0"/>
        <w:framePr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360" w:lineRule="auto"/>
        <w:jc w:val="both"/>
        <w:textAlignment w:val="auto"/>
        <w:rPr>
          <w:rStyle w:val="8"/>
          <w:rFonts w:hint="eastAsia" w:ascii="Times New Roman" w:hAnsi="Times New Roman"/>
          <w:color w:val="auto"/>
          <w:sz w:val="21"/>
          <w:szCs w:val="21"/>
          <w:u w:color="000000"/>
          <w:rtl w:val="0"/>
          <w:lang w:val="zh-TW" w:eastAsia="zh-TW"/>
        </w:rPr>
      </w:pPr>
      <w:r>
        <w:rPr>
          <w:rStyle w:val="8"/>
          <w:rFonts w:hint="eastAsia" w:ascii="Times New Roman" w:hAnsi="Times New Roman"/>
          <w:color w:val="auto"/>
          <w:sz w:val="21"/>
          <w:szCs w:val="21"/>
          <w:u w:color="000000"/>
          <w:rtl w:val="0"/>
          <w:lang w:val="zh-TW" w:eastAsia="zh-TW"/>
        </w:rPr>
        <w:t>Thomas Szende</w:t>
      </w:r>
      <w:bookmarkStart w:id="0" w:name="_GoBack"/>
      <w:bookmarkEnd w:id="0"/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（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法国国立东方语言文化学院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，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 w:val="22"/>
          <w:szCs w:val="22"/>
          <w:u w:color="000000"/>
          <w:rtl w:val="0"/>
          <w:lang w:val="zh-TW" w:eastAsia="zh-TW"/>
        </w:rPr>
        <w:t>法国</w:t>
      </w:r>
      <w:r>
        <w:rPr>
          <w:rStyle w:val="8"/>
          <w:rFonts w:hint="default" w:ascii="Times New Roman" w:hAnsi="Times New Roman" w:eastAsia="等线" w:cs="Times New Roman"/>
          <w:color w:val="auto"/>
          <w:sz w:val="22"/>
          <w:szCs w:val="22"/>
          <w:u w:color="000000"/>
          <w:rtl w:val="0"/>
          <w:lang w:val="zh-TW" w:eastAsia="zh-CN"/>
        </w:rPr>
        <w:t>）</w:t>
      </w:r>
    </w:p>
    <w:p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360" w:lineRule="auto"/>
        <w:jc w:val="both"/>
        <w:rPr>
          <w:rFonts w:hint="default" w:ascii="Times New Roman" w:hAnsi="Times New Roman" w:eastAsia="等线" w:cs="Times New Roman"/>
          <w:color w:val="auto"/>
          <w:sz w:val="22"/>
          <w:szCs w:val="22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2"/>
                            <w:framePr w:wrap="auto" w:vAnchor="margin" w:hAnchor="text" w:yAlign="inlin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horRs0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framePr w:wrap="auto" w:vAnchor="margin" w:hAnchor="text" w:yAlign="inlin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suff w:val="nothing"/>
      <w:lvlText w:val="%1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lvl w:ilvl="0" w:tentative="1">
        <w:start w:val="1"/>
        <w:numFmt w:val="decimal"/>
        <w:suff w:val="nothing"/>
        <w:lvlText w:val="%1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2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3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4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5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6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7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8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9."/>
        <w:lvlJc w:val="left"/>
        <w:pPr>
          <w:ind w:left="119" w:hanging="11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zNjODk2MzYzMDdjZDI2YzA5MzdkNjBjOGMzYTVmNjMifQ=="/>
  </w:docVars>
  <w:rsids>
    <w:rsidRoot w:val="00000000"/>
    <w:rsid w:val="01461425"/>
    <w:rsid w:val="019B3631"/>
    <w:rsid w:val="07030F98"/>
    <w:rsid w:val="0CF70399"/>
    <w:rsid w:val="0F995326"/>
    <w:rsid w:val="13737656"/>
    <w:rsid w:val="1449402E"/>
    <w:rsid w:val="167D7355"/>
    <w:rsid w:val="215117B3"/>
    <w:rsid w:val="24BB4F24"/>
    <w:rsid w:val="24C20D54"/>
    <w:rsid w:val="27473793"/>
    <w:rsid w:val="2CC156D4"/>
    <w:rsid w:val="2EC6511C"/>
    <w:rsid w:val="2FAC33B3"/>
    <w:rsid w:val="34FD2055"/>
    <w:rsid w:val="35683252"/>
    <w:rsid w:val="36567590"/>
    <w:rsid w:val="38E7709F"/>
    <w:rsid w:val="3B671743"/>
    <w:rsid w:val="44AD3A31"/>
    <w:rsid w:val="454D5FC1"/>
    <w:rsid w:val="46307A1B"/>
    <w:rsid w:val="503A12E8"/>
    <w:rsid w:val="51291C37"/>
    <w:rsid w:val="520D1912"/>
    <w:rsid w:val="53B06098"/>
    <w:rsid w:val="547A735D"/>
    <w:rsid w:val="5E367463"/>
    <w:rsid w:val="62C0797A"/>
    <w:rsid w:val="63484B30"/>
    <w:rsid w:val="69AC636B"/>
    <w:rsid w:val="6AC1593B"/>
    <w:rsid w:val="6E3B52CE"/>
    <w:rsid w:val="6E5548ED"/>
    <w:rsid w:val="6FA640B7"/>
    <w:rsid w:val="71C87AD9"/>
    <w:rsid w:val="7A600549"/>
    <w:rsid w:val="7A64209C"/>
    <w:rsid w:val="7B780263"/>
    <w:rsid w:val="7BF278C9"/>
    <w:rsid w:val="7F436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En-tête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8">
    <w:name w:val="Aucun"/>
    <w:qFormat/>
    <w:uiPriority w:val="0"/>
  </w:style>
  <w:style w:type="character" w:customStyle="1" w:styleId="9">
    <w:name w:val="Hyperlink.0"/>
    <w:basedOn w:val="8"/>
    <w:qFormat/>
    <w:uiPriority w:val="0"/>
    <w:rPr>
      <w:rFonts w:ascii="Times New Roman" w:hAnsi="Times New Roman" w:eastAsia="Times New Roman" w:cs="Times New Roman"/>
      <w:color w:val="0000FF"/>
      <w:u w:val="single" w:color="0000FF"/>
    </w:rPr>
  </w:style>
  <w:style w:type="paragraph" w:customStyle="1" w:styleId="10">
    <w:name w:val="Par défaut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pt-PT"/>
    </w:rPr>
  </w:style>
  <w:style w:type="paragraph" w:styleId="11">
    <w:name w:val="List Paragraph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12">
    <w:name w:val="Hyperlink.1"/>
    <w:basedOn w:val="8"/>
    <w:qFormat/>
    <w:uiPriority w:val="0"/>
    <w:rPr>
      <w:rFonts w:ascii="Times New Roman" w:hAnsi="Times New Roman" w:eastAsia="Times New Roman" w:cs="Times New Roman"/>
      <w:color w:val="FF0000"/>
      <w:u w:val="single" w:color="FF0000"/>
      <w:lang w:val="en-US"/>
    </w:rPr>
  </w:style>
  <w:style w:type="paragraph" w:customStyle="1" w:styleId="13">
    <w:name w:val="Par défaut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tiff"/><Relationship Id="rId11" Type="http://schemas.openxmlformats.org/officeDocument/2006/relationships/image" Target="media/image4.tiff"/><Relationship Id="rId10" Type="http://schemas.openxmlformats.org/officeDocument/2006/relationships/image" Target="media/image3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1836</Words>
  <Characters>3058</Characters>
  <TotalTime>2</TotalTime>
  <ScaleCrop>false</ScaleCrop>
  <LinksUpToDate>false</LinksUpToDate>
  <CharactersWithSpaces>3244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2023-12-07T01:38:00Z</dcterms:created>
  <dc:creator>Administrator</dc:creator>
  <cp:lastModifiedBy>耿云冬</cp:lastModifiedBy>
  <cp:lastPrinted>2023-12-17T14:49:57Z</cp:lastPrinted>
  <dcterms:modified xsi:type="dcterms:W3CDTF">2023-12-17T14:52:57Z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33FF3A13E70A4006966FC0134CBD0740_13</vt:lpwstr>
  </property>
</Properties>
</file>